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01" w:rsidRDefault="00C91601" w:rsidP="00C91601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C91601" w:rsidRDefault="00C91601" w:rsidP="00C91601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960 архетипа ИВДИВО </w:t>
      </w:r>
      <w:proofErr w:type="spellStart"/>
      <w:r>
        <w:rPr>
          <w:b/>
          <w:color w:val="2C51AF"/>
          <w:sz w:val="30"/>
        </w:rPr>
        <w:t>Аватара</w:t>
      </w:r>
      <w:proofErr w:type="spellEnd"/>
      <w:r>
        <w:rPr>
          <w:b/>
          <w:color w:val="2C51AF"/>
          <w:sz w:val="30"/>
        </w:rPr>
        <w:t xml:space="preserve"> Синтеза </w:t>
      </w:r>
      <w:proofErr w:type="spellStart"/>
      <w:r>
        <w:rPr>
          <w:b/>
          <w:color w:val="2C51AF"/>
          <w:sz w:val="30"/>
        </w:rPr>
        <w:t>Арсан</w:t>
      </w:r>
      <w:proofErr w:type="spellEnd"/>
      <w:r>
        <w:rPr>
          <w:b/>
          <w:color w:val="2C51AF"/>
          <w:sz w:val="30"/>
        </w:rPr>
        <w:t xml:space="preserve"> ИВАС Кут </w:t>
      </w:r>
      <w:proofErr w:type="spellStart"/>
      <w:r>
        <w:rPr>
          <w:b/>
          <w:color w:val="2C51AF"/>
          <w:sz w:val="30"/>
        </w:rPr>
        <w:t>Хуми</w:t>
      </w:r>
      <w:proofErr w:type="spellEnd"/>
    </w:p>
    <w:p w:rsidR="00C91601" w:rsidRDefault="00C91601" w:rsidP="00C91601">
      <w:pPr>
        <w:jc w:val="center"/>
        <w:rPr>
          <w:b/>
          <w:color w:val="2C51AF"/>
          <w:sz w:val="30"/>
        </w:rPr>
      </w:pPr>
    </w:p>
    <w:p w:rsidR="00C91601" w:rsidRDefault="00C91601" w:rsidP="00C91601">
      <w:pPr>
        <w:jc w:val="center"/>
        <w:rPr>
          <w:b/>
          <w:color w:val="223E86"/>
          <w:sz w:val="36"/>
        </w:rPr>
      </w:pPr>
      <w:proofErr w:type="spellStart"/>
      <w:r>
        <w:rPr>
          <w:b/>
          <w:color w:val="223E86"/>
          <w:sz w:val="36"/>
        </w:rPr>
        <w:t>Парадигмальный</w:t>
      </w:r>
      <w:proofErr w:type="spellEnd"/>
      <w:r>
        <w:rPr>
          <w:b/>
          <w:color w:val="223E86"/>
          <w:sz w:val="36"/>
        </w:rPr>
        <w:t xml:space="preserve"> Совет</w:t>
      </w:r>
    </w:p>
    <w:p w:rsidR="00C91601" w:rsidRDefault="00C91601" w:rsidP="00C91601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15.12.2023 г.</w:t>
      </w:r>
    </w:p>
    <w:p w:rsidR="00C91601" w:rsidRPr="00E70877" w:rsidRDefault="00C91601" w:rsidP="00C91601">
      <w:pPr>
        <w:pStyle w:val="aa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70877"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</w:t>
      </w:r>
      <w:r w:rsidR="00A22D71" w:rsidRPr="00A22D71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D12452">
        <w:rPr>
          <w:rFonts w:ascii="Times New Roman" w:hAnsi="Times New Roman"/>
          <w:color w:val="FF0000"/>
          <w:sz w:val="24"/>
          <w:szCs w:val="24"/>
        </w:rPr>
        <w:t>.01</w:t>
      </w:r>
      <w:r w:rsidRPr="00E70877">
        <w:rPr>
          <w:rFonts w:ascii="Times New Roman" w:hAnsi="Times New Roman"/>
          <w:color w:val="FF0000"/>
          <w:sz w:val="24"/>
          <w:szCs w:val="24"/>
        </w:rPr>
        <w:t xml:space="preserve">.2023 </w:t>
      </w:r>
    </w:p>
    <w:p w:rsidR="00C91601" w:rsidRDefault="00C91601" w:rsidP="00C91601">
      <w:pPr>
        <w:pStyle w:val="aa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C91601" w:rsidRPr="00C91601" w:rsidRDefault="00C91601" w:rsidP="00C91601">
      <w:pPr>
        <w:rPr>
          <w:b/>
          <w:sz w:val="28"/>
          <w:szCs w:val="28"/>
        </w:rPr>
      </w:pPr>
      <w:r w:rsidRPr="00C91601">
        <w:rPr>
          <w:b/>
          <w:sz w:val="28"/>
          <w:szCs w:val="28"/>
        </w:rPr>
        <w:t>Присутствовали:</w:t>
      </w:r>
    </w:p>
    <w:p w:rsidR="00C91601" w:rsidRDefault="00C91601" w:rsidP="00C91601">
      <w:r>
        <w:t xml:space="preserve">  1.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C91601" w:rsidRDefault="00C91601" w:rsidP="00C91601">
      <w:r>
        <w:t xml:space="preserve">  2. Шадрин Александр Вячеславович</w:t>
      </w:r>
    </w:p>
    <w:p w:rsidR="00C91601" w:rsidRPr="00C91601" w:rsidRDefault="00C91601" w:rsidP="00C91601">
      <w:pPr>
        <w:rPr>
          <w:szCs w:val="24"/>
        </w:rPr>
      </w:pPr>
      <w:r>
        <w:rPr>
          <w:szCs w:val="24"/>
        </w:rPr>
        <w:t xml:space="preserve">  3. </w:t>
      </w:r>
      <w:r w:rsidRPr="00C91601">
        <w:rPr>
          <w:szCs w:val="24"/>
        </w:rPr>
        <w:t xml:space="preserve">Орлова Елена Владимировна </w:t>
      </w:r>
    </w:p>
    <w:p w:rsidR="00C91601" w:rsidRPr="00C91601" w:rsidRDefault="00C91601" w:rsidP="00C91601">
      <w:pPr>
        <w:rPr>
          <w:szCs w:val="24"/>
        </w:rPr>
      </w:pPr>
      <w:r>
        <w:rPr>
          <w:szCs w:val="24"/>
        </w:rPr>
        <w:t xml:space="preserve">  4. </w:t>
      </w:r>
      <w:r w:rsidRPr="00C91601">
        <w:rPr>
          <w:szCs w:val="24"/>
        </w:rPr>
        <w:t xml:space="preserve">Иванова Надежда Георгиевна </w:t>
      </w:r>
    </w:p>
    <w:p w:rsidR="00C91601" w:rsidRPr="00C91601" w:rsidRDefault="00C91601" w:rsidP="00C91601">
      <w:pPr>
        <w:rPr>
          <w:szCs w:val="24"/>
        </w:rPr>
      </w:pPr>
      <w:r>
        <w:rPr>
          <w:szCs w:val="24"/>
        </w:rPr>
        <w:t xml:space="preserve">  5. </w:t>
      </w:r>
      <w:proofErr w:type="spellStart"/>
      <w:r w:rsidRPr="00C91601">
        <w:rPr>
          <w:szCs w:val="24"/>
        </w:rPr>
        <w:t>Радаева</w:t>
      </w:r>
      <w:proofErr w:type="spellEnd"/>
      <w:r w:rsidRPr="00C91601">
        <w:rPr>
          <w:szCs w:val="24"/>
        </w:rPr>
        <w:t xml:space="preserve"> Любовь Ивановна 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C91601" w:rsidRPr="00C91601" w:rsidTr="00C91601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01" w:rsidRPr="00C91601" w:rsidRDefault="00C91601" w:rsidP="00C91601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proofErr w:type="spellStart"/>
            <w:r w:rsidRPr="00C91601">
              <w:rPr>
                <w:szCs w:val="24"/>
              </w:rPr>
              <w:t>Корытина</w:t>
            </w:r>
            <w:proofErr w:type="spellEnd"/>
            <w:r w:rsidRPr="00C91601">
              <w:rPr>
                <w:szCs w:val="24"/>
              </w:rPr>
              <w:t xml:space="preserve"> Ольга Александровна </w:t>
            </w:r>
          </w:p>
        </w:tc>
      </w:tr>
      <w:tr w:rsidR="00C91601" w:rsidRPr="00C91601" w:rsidTr="00C91601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01" w:rsidRPr="00C91601" w:rsidRDefault="00C91601" w:rsidP="00C91601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 w:rsidRPr="00C91601">
              <w:rPr>
                <w:szCs w:val="24"/>
              </w:rPr>
              <w:t>Шефер</w:t>
            </w:r>
            <w:proofErr w:type="spellEnd"/>
            <w:r w:rsidRPr="00C91601">
              <w:rPr>
                <w:szCs w:val="24"/>
              </w:rPr>
              <w:t xml:space="preserve"> Ольга </w:t>
            </w:r>
            <w:proofErr w:type="spellStart"/>
            <w:r w:rsidRPr="00C91601">
              <w:rPr>
                <w:szCs w:val="24"/>
              </w:rPr>
              <w:t>Рихардовна</w:t>
            </w:r>
            <w:proofErr w:type="spellEnd"/>
          </w:p>
        </w:tc>
      </w:tr>
      <w:tr w:rsidR="00C91601" w:rsidRPr="00C91601" w:rsidTr="00C91601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01" w:rsidRPr="00C91601" w:rsidRDefault="00C91601" w:rsidP="00C91601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C91601">
              <w:rPr>
                <w:szCs w:val="24"/>
              </w:rPr>
              <w:t xml:space="preserve">Казанцева Любовь Владимировна </w:t>
            </w:r>
          </w:p>
        </w:tc>
      </w:tr>
    </w:tbl>
    <w:p w:rsidR="00C91601" w:rsidRDefault="00C91601" w:rsidP="00C91601"/>
    <w:p w:rsidR="00C91601" w:rsidRDefault="00C91601" w:rsidP="00C91601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C91601" w:rsidRDefault="00C91601" w:rsidP="00C91601">
      <w:r>
        <w:t xml:space="preserve">1. Специфика части Ядра ИВАС Кут </w:t>
      </w:r>
      <w:proofErr w:type="spellStart"/>
      <w:r>
        <w:t>Хуми</w:t>
      </w:r>
      <w:proofErr w:type="spellEnd"/>
      <w:r>
        <w:t xml:space="preserve">. </w:t>
      </w:r>
      <w:proofErr w:type="spellStart"/>
      <w:r>
        <w:t>Асиматический</w:t>
      </w:r>
      <w:proofErr w:type="spellEnd"/>
      <w:r>
        <w:t xml:space="preserve"> Синтез.</w:t>
      </w:r>
    </w:p>
    <w:p w:rsidR="00C91601" w:rsidRDefault="00C91601" w:rsidP="00C91601">
      <w:r>
        <w:t xml:space="preserve">2. Синтез прошедших Синтезов </w:t>
      </w:r>
      <w:proofErr w:type="spellStart"/>
      <w:r>
        <w:t>кин</w:t>
      </w:r>
      <w:proofErr w:type="spellEnd"/>
      <w:r>
        <w:t xml:space="preserve"> и 37 Синтез ИВО.</w:t>
      </w:r>
    </w:p>
    <w:p w:rsidR="00C91601" w:rsidRDefault="00C91601" w:rsidP="00C91601">
      <w:r>
        <w:t>3. Развертка командой Чаши подразделения ИВДИВО.</w:t>
      </w:r>
    </w:p>
    <w:p w:rsidR="00C91601" w:rsidRDefault="00C91601" w:rsidP="00C91601">
      <w:r>
        <w:t xml:space="preserve">4. </w:t>
      </w:r>
      <w:proofErr w:type="spellStart"/>
      <w:r>
        <w:t>Парадигмальная</w:t>
      </w:r>
      <w:proofErr w:type="spellEnd"/>
      <w:r>
        <w:t xml:space="preserve"> </w:t>
      </w:r>
      <w:proofErr w:type="spellStart"/>
      <w:r>
        <w:t>ипостасность</w:t>
      </w:r>
      <w:proofErr w:type="spellEnd"/>
      <w:r>
        <w:t xml:space="preserve"> </w:t>
      </w:r>
      <w:proofErr w:type="spellStart"/>
      <w:r>
        <w:t>огнеобразов</w:t>
      </w:r>
      <w:proofErr w:type="spellEnd"/>
      <w:r>
        <w:t xml:space="preserve"> 49 </w:t>
      </w:r>
      <w:proofErr w:type="spellStart"/>
      <w:r>
        <w:t>архетипически</w:t>
      </w:r>
      <w:proofErr w:type="spellEnd"/>
      <w:r>
        <w:t xml:space="preserve"> </w:t>
      </w:r>
      <w:proofErr w:type="spellStart"/>
      <w:r>
        <w:t>ядерно</w:t>
      </w:r>
      <w:proofErr w:type="spellEnd"/>
      <w:r>
        <w:t xml:space="preserve"> </w:t>
      </w:r>
      <w:proofErr w:type="spellStart"/>
      <w:r>
        <w:t>имвариативно</w:t>
      </w:r>
      <w:proofErr w:type="spellEnd"/>
      <w:r>
        <w:t>.</w:t>
      </w:r>
    </w:p>
    <w:p w:rsidR="00C91601" w:rsidRDefault="00C91601" w:rsidP="00C91601">
      <w:r>
        <w:t xml:space="preserve">5. 32 организации ИВДИВО. Развертка ИВДИВО </w:t>
      </w:r>
      <w:proofErr w:type="spellStart"/>
      <w:r>
        <w:t>Прамогущества</w:t>
      </w:r>
      <w:proofErr w:type="spellEnd"/>
      <w:r>
        <w:t xml:space="preserve"> в 8-рице частей 49-архитепически. Вхождение в 49 Архетип разработкой 16 позиций организации.</w:t>
      </w:r>
    </w:p>
    <w:p w:rsidR="00C91601" w:rsidRDefault="00C91601" w:rsidP="00C91601">
      <w:r>
        <w:t>6. Кто такой философ Синтеза ИВДИВО</w:t>
      </w:r>
      <w:proofErr w:type="gramStart"/>
      <w:r>
        <w:t xml:space="preserve"> .</w:t>
      </w:r>
      <w:proofErr w:type="gramEnd"/>
      <w:r>
        <w:t xml:space="preserve"> Вхождение с АС </w:t>
      </w:r>
      <w:proofErr w:type="spellStart"/>
      <w:r>
        <w:t>Мория</w:t>
      </w:r>
      <w:proofErr w:type="spellEnd"/>
      <w:r>
        <w:t xml:space="preserve"> в Эталон Философии ДП.</w:t>
      </w:r>
    </w:p>
    <w:p w:rsidR="00C91601" w:rsidRDefault="00C91601" w:rsidP="00C91601">
      <w:r>
        <w:t xml:space="preserve">7. </w:t>
      </w:r>
      <w:proofErr w:type="spellStart"/>
      <w:r>
        <w:t>Парадигмальный</w:t>
      </w:r>
      <w:proofErr w:type="spellEnd"/>
      <w:r>
        <w:t xml:space="preserve"> Синтез ИВО. Парадигма - перспективы, вектор.</w:t>
      </w:r>
    </w:p>
    <w:p w:rsidR="00C91601" w:rsidRDefault="00C91601" w:rsidP="00C91601">
      <w:r>
        <w:t xml:space="preserve">8. Вхождение в праздничную практику ИВДИВО новой глубиной процесса преображения философа - </w:t>
      </w:r>
      <w:proofErr w:type="spellStart"/>
      <w:r>
        <w:t>парадигмолога</w:t>
      </w:r>
      <w:proofErr w:type="spellEnd"/>
      <w:r>
        <w:t xml:space="preserve"> ИВО в телесном выражении ИВАС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 xml:space="preserve">, стяжали эталонное выражение философа - </w:t>
      </w:r>
      <w:proofErr w:type="spellStart"/>
      <w:r>
        <w:t>парадигмолога</w:t>
      </w:r>
      <w:proofErr w:type="spellEnd"/>
      <w:r>
        <w:t xml:space="preserve"> ИВО 1025 </w:t>
      </w:r>
      <w:proofErr w:type="spellStart"/>
      <w:r>
        <w:t>Архетипически</w:t>
      </w:r>
      <w:proofErr w:type="spellEnd"/>
      <w:r>
        <w:t xml:space="preserve"> </w:t>
      </w:r>
      <w:proofErr w:type="gramStart"/>
      <w:r>
        <w:t>и</w:t>
      </w:r>
      <w:proofErr w:type="gramEnd"/>
      <w:r>
        <w:t xml:space="preserve"> входя в магнитный Синтез ИВО развернули 512-рицу </w:t>
      </w:r>
      <w:proofErr w:type="spellStart"/>
      <w:r>
        <w:t>парадигмальных</w:t>
      </w:r>
      <w:proofErr w:type="spellEnd"/>
      <w:r>
        <w:t xml:space="preserve"> выражений  512 Иерархов ИВО минимально 49 </w:t>
      </w:r>
      <w:proofErr w:type="spellStart"/>
      <w:r>
        <w:t>Архетипически</w:t>
      </w:r>
      <w:proofErr w:type="spellEnd"/>
      <w:r>
        <w:t xml:space="preserve"> 19 </w:t>
      </w:r>
      <w:proofErr w:type="spellStart"/>
      <w:r>
        <w:t>Октавно</w:t>
      </w:r>
      <w:proofErr w:type="spellEnd"/>
      <w:r>
        <w:t xml:space="preserve">, преображая 8-рицу </w:t>
      </w:r>
      <w:proofErr w:type="spellStart"/>
      <w:r>
        <w:t>кин</w:t>
      </w:r>
      <w:proofErr w:type="spellEnd"/>
      <w:r>
        <w:t xml:space="preserve"> от Человека до Отца на новую </w:t>
      </w:r>
      <w:proofErr w:type="spellStart"/>
      <w:r>
        <w:t>парадигмальную</w:t>
      </w:r>
      <w:proofErr w:type="spellEnd"/>
      <w:r>
        <w:t xml:space="preserve"> </w:t>
      </w:r>
      <w:proofErr w:type="spellStart"/>
      <w:r>
        <w:t>выразимость</w:t>
      </w:r>
      <w:proofErr w:type="spellEnd"/>
      <w:r>
        <w:t xml:space="preserve">, преображаясь 64 высшими Частями ИВО от Высшего физического Мирового Мг </w:t>
      </w:r>
      <w:proofErr w:type="gramStart"/>
      <w:r>
        <w:t>-т</w:t>
      </w:r>
      <w:proofErr w:type="gramEnd"/>
      <w:r>
        <w:t xml:space="preserve">ела до </w:t>
      </w:r>
      <w:proofErr w:type="spellStart"/>
      <w:r>
        <w:t>ИВДИВО-тела</w:t>
      </w:r>
      <w:proofErr w:type="spellEnd"/>
      <w:r>
        <w:t xml:space="preserve"> Человека-Субъекта ИВО, стяжали 64 Частности ИВО от движения до Синтеза ИВО и </w:t>
      </w:r>
      <w:proofErr w:type="spellStart"/>
      <w:r>
        <w:t>соорганизуя</w:t>
      </w:r>
      <w:proofErr w:type="spellEnd"/>
      <w:r>
        <w:t xml:space="preserve"> все стяженное и преображенное в единое цельное выражение  Синтез -</w:t>
      </w:r>
      <w:proofErr w:type="spellStart"/>
      <w:r>
        <w:t>парадигмально</w:t>
      </w:r>
      <w:proofErr w:type="spellEnd"/>
      <w:r>
        <w:t xml:space="preserve"> Творение ИВО </w:t>
      </w:r>
      <w:proofErr w:type="spellStart"/>
      <w:r>
        <w:t>Синтез-физически</w:t>
      </w:r>
      <w:proofErr w:type="spellEnd"/>
      <w:r>
        <w:t xml:space="preserve">  реплицировали в здания ИВДИВО Североуральск минимально 49 </w:t>
      </w:r>
      <w:proofErr w:type="spellStart"/>
      <w:r>
        <w:t>Архетипически</w:t>
      </w:r>
      <w:proofErr w:type="spellEnd"/>
      <w:r>
        <w:t>, в ИВДИВО ДП, в ИВДИВО каждого из нас.</w:t>
      </w:r>
    </w:p>
    <w:p w:rsidR="00C91601" w:rsidRDefault="00C91601" w:rsidP="00C91601"/>
    <w:p w:rsidR="00E93776" w:rsidRPr="00C91601" w:rsidRDefault="00C91601" w:rsidP="00C91601">
      <w:pPr>
        <w:jc w:val="right"/>
      </w:pPr>
      <w:r>
        <w:t xml:space="preserve">Составил: </w:t>
      </w: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sectPr w:rsidR="00E93776" w:rsidRPr="00C91601" w:rsidSect="00C916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601"/>
    <w:rsid w:val="00206576"/>
    <w:rsid w:val="00592D93"/>
    <w:rsid w:val="00640649"/>
    <w:rsid w:val="00A22D71"/>
    <w:rsid w:val="00A43FF7"/>
    <w:rsid w:val="00C91601"/>
    <w:rsid w:val="00D12452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  <w:style w:type="character" w:customStyle="1" w:styleId="a9">
    <w:name w:val="Без интервала Знак"/>
    <w:link w:val="aa"/>
    <w:uiPriority w:val="1"/>
    <w:qFormat/>
    <w:rsid w:val="00C91601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C91601"/>
    <w:pPr>
      <w:suppressAutoHyphens/>
      <w:overflowPunct w:val="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2023-12-24T19:15:00Z</dcterms:created>
  <dcterms:modified xsi:type="dcterms:W3CDTF">2024-01-29T15:00:00Z</dcterms:modified>
</cp:coreProperties>
</file>